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DC" w:rsidRDefault="00642BDC" w:rsidP="00642BDC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 wp14:anchorId="17F53336" wp14:editId="34BA52EB">
            <wp:extent cx="472440" cy="541020"/>
            <wp:effectExtent l="0" t="0" r="3810" b="0"/>
            <wp:docPr id="2" name="Рисунок 2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24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DC" w:rsidRDefault="00642BDC" w:rsidP="00642BD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642BDC" w:rsidRDefault="00642BDC" w:rsidP="00642BD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ИВАНОВСКОГО СЕЛЬСКОГО ПОСЕЛЕНИЯ</w:t>
      </w:r>
    </w:p>
    <w:p w:rsidR="00642BDC" w:rsidRDefault="00642BDC" w:rsidP="00642BD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КРАСНОАРМЕЙСКОГО РАЙОНА</w:t>
      </w:r>
    </w:p>
    <w:p w:rsidR="00642BDC" w:rsidRPr="00E814FD" w:rsidRDefault="00642BDC" w:rsidP="00642BDC">
      <w:pPr>
        <w:spacing w:after="0" w:line="240" w:lineRule="auto"/>
        <w:jc w:val="center"/>
        <w:rPr>
          <w:b/>
          <w:bCs/>
          <w:sz w:val="36"/>
          <w:szCs w:val="28"/>
        </w:rPr>
      </w:pPr>
      <w:r w:rsidRPr="00E814FD">
        <w:rPr>
          <w:b/>
          <w:bCs/>
          <w:sz w:val="36"/>
          <w:szCs w:val="28"/>
        </w:rPr>
        <w:t>ПОСТАНОВЛЕНИЕ</w:t>
      </w:r>
    </w:p>
    <w:p w:rsidR="00642BDC" w:rsidRDefault="00642BDC" w:rsidP="00642BD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42BDC" w:rsidRDefault="00642BDC" w:rsidP="00642BD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42BDC" w:rsidRDefault="00642BDC" w:rsidP="00642B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35B8">
        <w:rPr>
          <w:sz w:val="28"/>
          <w:szCs w:val="28"/>
        </w:rPr>
        <w:t>19.02.2019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 w:rsidR="003035B8">
        <w:rPr>
          <w:sz w:val="28"/>
          <w:szCs w:val="28"/>
        </w:rPr>
        <w:t xml:space="preserve">                                        № 17</w:t>
      </w:r>
    </w:p>
    <w:p w:rsidR="00642BDC" w:rsidRDefault="00642BDC" w:rsidP="00642BD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станица Ивановская</w:t>
      </w:r>
    </w:p>
    <w:p w:rsidR="00642BDC" w:rsidRDefault="00642BDC" w:rsidP="00642B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6"/>
          <w:szCs w:val="26"/>
        </w:rPr>
      </w:pPr>
    </w:p>
    <w:p w:rsidR="00642BDC" w:rsidRDefault="00642BDC" w:rsidP="0064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642BDC" w:rsidRPr="00D34C4E" w:rsidRDefault="00642BDC" w:rsidP="00642BDC">
      <w:pPr>
        <w:spacing w:after="0" w:line="240" w:lineRule="auto"/>
        <w:jc w:val="center"/>
        <w:rPr>
          <w:sz w:val="28"/>
          <w:szCs w:val="28"/>
        </w:rPr>
      </w:pPr>
      <w:r w:rsidRPr="000E594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</w:t>
      </w:r>
      <w:proofErr w:type="gramStart"/>
      <w:r>
        <w:rPr>
          <w:b/>
          <w:bCs/>
          <w:sz w:val="28"/>
          <w:szCs w:val="28"/>
        </w:rPr>
        <w:t>программы приватизации муниципального имущества Ивановского сельского поселения Красноармейского района</w:t>
      </w:r>
      <w:proofErr w:type="gramEnd"/>
      <w:r>
        <w:rPr>
          <w:b/>
          <w:bCs/>
          <w:sz w:val="28"/>
          <w:szCs w:val="28"/>
        </w:rPr>
        <w:t xml:space="preserve"> на 2019 год</w:t>
      </w:r>
    </w:p>
    <w:p w:rsidR="00642BDC" w:rsidRPr="00D34C4E" w:rsidRDefault="00642BDC" w:rsidP="0064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642BDC" w:rsidRPr="008A168C" w:rsidRDefault="00642BDC" w:rsidP="00642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642BDC">
        <w:rPr>
          <w:sz w:val="28"/>
          <w:szCs w:val="28"/>
        </w:rPr>
        <w:t>В соответствии с Федеральным законом от 21 декабря 2001 года N 178-ФЗ "О приватизации государственного и муниципального имущества", Порядк</w:t>
      </w:r>
      <w:r>
        <w:rPr>
          <w:sz w:val="28"/>
          <w:szCs w:val="28"/>
        </w:rPr>
        <w:t>ом</w:t>
      </w:r>
      <w:r w:rsidRPr="00642BDC">
        <w:rPr>
          <w:sz w:val="28"/>
          <w:szCs w:val="28"/>
        </w:rPr>
        <w:t xml:space="preserve"> приватизации муниципального имущества Ивановского сельского поселения Красноармейского района, утвержденн</w:t>
      </w:r>
      <w:r>
        <w:rPr>
          <w:sz w:val="28"/>
          <w:szCs w:val="28"/>
        </w:rPr>
        <w:t>ого постановлением администрации ивановского сельского поселения Красноармейского района о</w:t>
      </w:r>
      <w:r w:rsidRPr="00642BDC">
        <w:rPr>
          <w:sz w:val="28"/>
          <w:szCs w:val="28"/>
        </w:rPr>
        <w:t xml:space="preserve">т </w:t>
      </w:r>
      <w:r>
        <w:rPr>
          <w:sz w:val="28"/>
          <w:szCs w:val="28"/>
        </w:rPr>
        <w:t>31 декабря 2015</w:t>
      </w:r>
      <w:r w:rsidRPr="00642BDC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Pr="00642BDC">
        <w:rPr>
          <w:sz w:val="28"/>
          <w:szCs w:val="28"/>
        </w:rPr>
        <w:t xml:space="preserve"> 3</w:t>
      </w:r>
      <w:r>
        <w:rPr>
          <w:sz w:val="28"/>
          <w:szCs w:val="28"/>
        </w:rPr>
        <w:t>91</w:t>
      </w:r>
      <w:r w:rsidRPr="00642BDC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>Ивановского сельского поселения Красноармейского района</w:t>
      </w:r>
      <w:r w:rsidRPr="00642BDC">
        <w:rPr>
          <w:sz w:val="28"/>
          <w:szCs w:val="28"/>
        </w:rPr>
        <w:t xml:space="preserve">, </w:t>
      </w:r>
      <w:r w:rsidRPr="000E594D">
        <w:rPr>
          <w:spacing w:val="42"/>
          <w:sz w:val="28"/>
          <w:szCs w:val="28"/>
        </w:rPr>
        <w:t>постановляет</w:t>
      </w:r>
      <w:r w:rsidRPr="000E594D">
        <w:rPr>
          <w:spacing w:val="20"/>
          <w:sz w:val="28"/>
          <w:szCs w:val="28"/>
        </w:rPr>
        <w:t>:</w:t>
      </w:r>
    </w:p>
    <w:p w:rsidR="00642BDC" w:rsidRDefault="00642BDC" w:rsidP="00642BDC">
      <w:pPr>
        <w:spacing w:after="0" w:line="240" w:lineRule="auto"/>
        <w:ind w:firstLine="540"/>
        <w:jc w:val="both"/>
        <w:rPr>
          <w:sz w:val="28"/>
          <w:szCs w:val="28"/>
        </w:rPr>
      </w:pPr>
      <w:r w:rsidRPr="0088766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="00EF120A">
        <w:rPr>
          <w:sz w:val="28"/>
          <w:szCs w:val="28"/>
        </w:rPr>
        <w:t>П</w:t>
      </w:r>
      <w:r w:rsidRPr="00642BDC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642BDC">
        <w:rPr>
          <w:sz w:val="28"/>
          <w:szCs w:val="28"/>
        </w:rPr>
        <w:t xml:space="preserve"> приватизации муниципального имущества Ивановского сельского поселения Красноармейского района на 2019 год</w:t>
      </w:r>
      <w:r>
        <w:rPr>
          <w:sz w:val="28"/>
          <w:szCs w:val="28"/>
        </w:rPr>
        <w:t xml:space="preserve"> (прилагается).</w:t>
      </w:r>
    </w:p>
    <w:p w:rsidR="00642BDC" w:rsidRDefault="00642BDC" w:rsidP="00EF12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EF120A">
        <w:rPr>
          <w:sz w:val="28"/>
          <w:szCs w:val="28"/>
        </w:rPr>
        <w:t xml:space="preserve">исполнением </w:t>
      </w:r>
      <w:r w:rsidR="00EF120A" w:rsidRPr="00EF120A">
        <w:rPr>
          <w:sz w:val="28"/>
          <w:szCs w:val="28"/>
        </w:rPr>
        <w:t xml:space="preserve">настоящего Постановления возложить на </w:t>
      </w:r>
      <w:r w:rsidR="00EF120A">
        <w:rPr>
          <w:sz w:val="28"/>
          <w:szCs w:val="28"/>
        </w:rPr>
        <w:t>з</w:t>
      </w:r>
      <w:r w:rsidR="00EF120A" w:rsidRPr="00EF120A">
        <w:rPr>
          <w:sz w:val="28"/>
          <w:szCs w:val="28"/>
        </w:rPr>
        <w:t xml:space="preserve">аместителя главы Ивановского сельского поселения Красноармейского района </w:t>
      </w:r>
      <w:proofErr w:type="spellStart"/>
      <w:r w:rsidR="00EF120A" w:rsidRPr="00EF120A">
        <w:rPr>
          <w:sz w:val="28"/>
          <w:szCs w:val="28"/>
        </w:rPr>
        <w:t>Артюх</w:t>
      </w:r>
      <w:proofErr w:type="spellEnd"/>
      <w:r w:rsidR="00EF120A" w:rsidRPr="00EF120A">
        <w:rPr>
          <w:sz w:val="28"/>
          <w:szCs w:val="28"/>
        </w:rPr>
        <w:t xml:space="preserve"> И. Н.</w:t>
      </w:r>
    </w:p>
    <w:p w:rsidR="00EF120A" w:rsidRDefault="00EF120A" w:rsidP="00EF12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EF120A" w:rsidRDefault="00EF120A" w:rsidP="00EF120A">
      <w:pPr>
        <w:ind w:firstLine="540"/>
        <w:jc w:val="both"/>
        <w:rPr>
          <w:sz w:val="28"/>
          <w:szCs w:val="28"/>
        </w:rPr>
      </w:pPr>
    </w:p>
    <w:p w:rsidR="00EF120A" w:rsidRDefault="00EF120A" w:rsidP="00EF120A">
      <w:pPr>
        <w:ind w:firstLine="540"/>
        <w:jc w:val="both"/>
        <w:rPr>
          <w:sz w:val="28"/>
          <w:szCs w:val="28"/>
        </w:rPr>
      </w:pPr>
    </w:p>
    <w:p w:rsidR="00EF120A" w:rsidRPr="00EF120A" w:rsidRDefault="00EF120A" w:rsidP="00EF120A">
      <w:pPr>
        <w:spacing w:after="0" w:line="240" w:lineRule="auto"/>
        <w:jc w:val="both"/>
        <w:rPr>
          <w:sz w:val="28"/>
          <w:szCs w:val="28"/>
        </w:rPr>
      </w:pPr>
      <w:r w:rsidRPr="00EF120A">
        <w:rPr>
          <w:sz w:val="28"/>
          <w:szCs w:val="28"/>
        </w:rPr>
        <w:t>Глава</w:t>
      </w:r>
    </w:p>
    <w:p w:rsidR="00EF120A" w:rsidRPr="00EF120A" w:rsidRDefault="00EF120A" w:rsidP="00EF120A">
      <w:pPr>
        <w:spacing w:after="0" w:line="240" w:lineRule="auto"/>
        <w:jc w:val="both"/>
        <w:rPr>
          <w:sz w:val="28"/>
          <w:szCs w:val="28"/>
        </w:rPr>
      </w:pPr>
      <w:r w:rsidRPr="00EF120A">
        <w:rPr>
          <w:sz w:val="28"/>
          <w:szCs w:val="28"/>
        </w:rPr>
        <w:t>Ивановского сельского поселения</w:t>
      </w:r>
    </w:p>
    <w:p w:rsidR="00EF120A" w:rsidRDefault="00EF120A" w:rsidP="00EF120A">
      <w:pPr>
        <w:spacing w:after="0" w:line="240" w:lineRule="auto"/>
        <w:jc w:val="both"/>
        <w:rPr>
          <w:sz w:val="28"/>
          <w:szCs w:val="28"/>
        </w:rPr>
      </w:pPr>
      <w:r w:rsidRPr="00EF120A">
        <w:rPr>
          <w:sz w:val="28"/>
          <w:szCs w:val="28"/>
        </w:rPr>
        <w:t>Красноармейского района</w:t>
      </w:r>
      <w:r w:rsidRPr="00EF120A">
        <w:rPr>
          <w:sz w:val="28"/>
          <w:szCs w:val="28"/>
        </w:rPr>
        <w:tab/>
      </w:r>
      <w:r w:rsidRPr="00EF120A">
        <w:rPr>
          <w:sz w:val="28"/>
          <w:szCs w:val="28"/>
        </w:rPr>
        <w:tab/>
      </w:r>
      <w:r w:rsidRPr="00EF120A">
        <w:rPr>
          <w:sz w:val="28"/>
          <w:szCs w:val="28"/>
        </w:rPr>
        <w:tab/>
      </w:r>
      <w:r w:rsidRPr="00EF120A">
        <w:rPr>
          <w:sz w:val="28"/>
          <w:szCs w:val="28"/>
        </w:rPr>
        <w:tab/>
      </w:r>
      <w:r w:rsidRPr="00EF120A">
        <w:rPr>
          <w:sz w:val="28"/>
          <w:szCs w:val="28"/>
        </w:rPr>
        <w:tab/>
      </w:r>
      <w:r w:rsidRPr="00EF120A">
        <w:rPr>
          <w:sz w:val="28"/>
          <w:szCs w:val="28"/>
        </w:rPr>
        <w:tab/>
        <w:t xml:space="preserve">       А. А. </w:t>
      </w:r>
      <w:proofErr w:type="spellStart"/>
      <w:r w:rsidRPr="00EF120A">
        <w:rPr>
          <w:sz w:val="28"/>
          <w:szCs w:val="28"/>
        </w:rPr>
        <w:t>Помеляйко</w:t>
      </w:r>
      <w:proofErr w:type="spellEnd"/>
    </w:p>
    <w:p w:rsidR="00EF120A" w:rsidRDefault="00EF120A" w:rsidP="00EF120A">
      <w:pPr>
        <w:spacing w:after="0" w:line="240" w:lineRule="auto"/>
        <w:jc w:val="both"/>
        <w:rPr>
          <w:sz w:val="28"/>
          <w:szCs w:val="28"/>
        </w:rPr>
      </w:pPr>
    </w:p>
    <w:p w:rsidR="00EF120A" w:rsidRDefault="00EF120A" w:rsidP="00EF120A">
      <w:pPr>
        <w:spacing w:after="0" w:line="240" w:lineRule="auto"/>
        <w:jc w:val="both"/>
        <w:rPr>
          <w:sz w:val="28"/>
          <w:szCs w:val="28"/>
        </w:rPr>
      </w:pPr>
    </w:p>
    <w:p w:rsidR="00EF120A" w:rsidRDefault="00EF120A" w:rsidP="00EF120A">
      <w:pPr>
        <w:spacing w:after="0" w:line="240" w:lineRule="auto"/>
        <w:jc w:val="both"/>
        <w:rPr>
          <w:sz w:val="28"/>
          <w:szCs w:val="28"/>
        </w:rPr>
      </w:pPr>
    </w:p>
    <w:p w:rsidR="00EF120A" w:rsidRDefault="00EF120A" w:rsidP="00EF120A">
      <w:pPr>
        <w:spacing w:after="0" w:line="240" w:lineRule="auto"/>
        <w:jc w:val="both"/>
        <w:rPr>
          <w:sz w:val="28"/>
          <w:szCs w:val="28"/>
        </w:rPr>
      </w:pPr>
    </w:p>
    <w:p w:rsidR="00EF120A" w:rsidRDefault="00EF120A" w:rsidP="00EF120A">
      <w:pPr>
        <w:spacing w:after="0" w:line="240" w:lineRule="auto"/>
        <w:jc w:val="both"/>
        <w:rPr>
          <w:sz w:val="28"/>
          <w:szCs w:val="28"/>
        </w:rPr>
      </w:pPr>
    </w:p>
    <w:p w:rsidR="00EF120A" w:rsidRDefault="00EF120A" w:rsidP="00EF120A">
      <w:pPr>
        <w:spacing w:after="0" w:line="240" w:lineRule="auto"/>
        <w:jc w:val="both"/>
        <w:rPr>
          <w:sz w:val="28"/>
          <w:szCs w:val="28"/>
        </w:rPr>
      </w:pPr>
    </w:p>
    <w:p w:rsidR="00EF120A" w:rsidRDefault="00EF120A" w:rsidP="00EF120A">
      <w:pPr>
        <w:spacing w:after="0" w:line="240" w:lineRule="auto"/>
        <w:jc w:val="both"/>
        <w:rPr>
          <w:sz w:val="28"/>
          <w:szCs w:val="28"/>
        </w:rPr>
      </w:pPr>
    </w:p>
    <w:p w:rsidR="00EF120A" w:rsidRDefault="00EF120A" w:rsidP="00EF120A">
      <w:pPr>
        <w:spacing w:after="0" w:line="240" w:lineRule="auto"/>
        <w:jc w:val="both"/>
        <w:rPr>
          <w:sz w:val="28"/>
          <w:szCs w:val="28"/>
        </w:rPr>
      </w:pPr>
    </w:p>
    <w:p w:rsidR="00EF120A" w:rsidRDefault="00EF120A" w:rsidP="00EF120A">
      <w:pPr>
        <w:spacing w:after="0" w:line="240" w:lineRule="auto"/>
        <w:jc w:val="both"/>
        <w:rPr>
          <w:sz w:val="28"/>
          <w:szCs w:val="28"/>
        </w:rPr>
      </w:pPr>
    </w:p>
    <w:p w:rsidR="00EF120A" w:rsidRDefault="00EF120A" w:rsidP="00EF120A">
      <w:pPr>
        <w:spacing w:after="0" w:line="240" w:lineRule="auto"/>
        <w:jc w:val="both"/>
        <w:rPr>
          <w:sz w:val="28"/>
          <w:szCs w:val="28"/>
        </w:rPr>
      </w:pPr>
    </w:p>
    <w:p w:rsidR="00EF120A" w:rsidRDefault="00EF120A" w:rsidP="00EF120A">
      <w:pPr>
        <w:spacing w:after="0" w:line="240" w:lineRule="auto"/>
        <w:jc w:val="both"/>
        <w:rPr>
          <w:sz w:val="28"/>
          <w:szCs w:val="28"/>
        </w:rPr>
      </w:pPr>
    </w:p>
    <w:p w:rsidR="00EF120A" w:rsidRDefault="00EF120A" w:rsidP="00EF120A">
      <w:pPr>
        <w:spacing w:after="0" w:line="240" w:lineRule="auto"/>
        <w:jc w:val="right"/>
        <w:rPr>
          <w:sz w:val="28"/>
          <w:szCs w:val="28"/>
        </w:rPr>
      </w:pPr>
    </w:p>
    <w:p w:rsidR="00EF120A" w:rsidRDefault="00EF120A" w:rsidP="00EF120A">
      <w:pPr>
        <w:spacing w:after="0" w:line="240" w:lineRule="auto"/>
        <w:jc w:val="right"/>
        <w:rPr>
          <w:sz w:val="28"/>
          <w:szCs w:val="28"/>
        </w:rPr>
      </w:pPr>
    </w:p>
    <w:p w:rsidR="000D1091" w:rsidRDefault="000D1091" w:rsidP="00EF120A">
      <w:pPr>
        <w:spacing w:after="0" w:line="240" w:lineRule="auto"/>
        <w:ind w:left="5245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0D1091" w:rsidRDefault="000D1091" w:rsidP="00EF120A">
      <w:pPr>
        <w:spacing w:after="0" w:line="240" w:lineRule="auto"/>
        <w:ind w:left="5245"/>
        <w:rPr>
          <w:sz w:val="28"/>
          <w:szCs w:val="28"/>
        </w:rPr>
      </w:pPr>
    </w:p>
    <w:p w:rsidR="00EF120A" w:rsidRDefault="00EF120A" w:rsidP="00EF120A">
      <w:pPr>
        <w:spacing w:after="0" w:line="240" w:lineRule="auto"/>
        <w:ind w:left="5245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F120A" w:rsidRDefault="00EF120A" w:rsidP="00EF120A">
      <w:pPr>
        <w:spacing w:after="0" w:line="240" w:lineRule="auto"/>
        <w:ind w:left="4537" w:firstLine="708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    </w:t>
      </w:r>
    </w:p>
    <w:p w:rsidR="00EF120A" w:rsidRDefault="00EF120A" w:rsidP="00EF120A">
      <w:pPr>
        <w:spacing w:after="0" w:line="240" w:lineRule="auto"/>
        <w:ind w:left="4537" w:firstLine="708"/>
        <w:rPr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</w:p>
    <w:p w:rsidR="00EF120A" w:rsidRDefault="00EF120A" w:rsidP="00EF120A">
      <w:pPr>
        <w:spacing w:after="0" w:line="240" w:lineRule="auto"/>
        <w:ind w:left="4537" w:firstLine="708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EF120A" w:rsidRDefault="00EF120A" w:rsidP="00EF120A">
      <w:pPr>
        <w:spacing w:after="0" w:line="240" w:lineRule="auto"/>
        <w:ind w:left="4537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35B8">
        <w:rPr>
          <w:sz w:val="28"/>
          <w:szCs w:val="28"/>
        </w:rPr>
        <w:t>17.02.2019</w:t>
      </w:r>
      <w:r>
        <w:rPr>
          <w:sz w:val="28"/>
          <w:szCs w:val="28"/>
        </w:rPr>
        <w:t xml:space="preserve"> № </w:t>
      </w:r>
      <w:r w:rsidR="003035B8">
        <w:rPr>
          <w:sz w:val="28"/>
          <w:szCs w:val="28"/>
        </w:rPr>
        <w:t>17</w:t>
      </w:r>
    </w:p>
    <w:p w:rsidR="00EF120A" w:rsidRDefault="00EF120A" w:rsidP="00EF120A">
      <w:pPr>
        <w:spacing w:after="0" w:line="240" w:lineRule="auto"/>
        <w:ind w:left="4537" w:firstLine="708"/>
        <w:rPr>
          <w:sz w:val="28"/>
          <w:szCs w:val="28"/>
        </w:rPr>
      </w:pPr>
    </w:p>
    <w:p w:rsidR="00EF120A" w:rsidRDefault="00EF120A" w:rsidP="00EF120A">
      <w:pPr>
        <w:spacing w:after="0" w:line="240" w:lineRule="auto"/>
        <w:ind w:left="4537" w:firstLine="708"/>
        <w:rPr>
          <w:sz w:val="28"/>
          <w:szCs w:val="28"/>
        </w:rPr>
      </w:pPr>
    </w:p>
    <w:p w:rsidR="00EF120A" w:rsidRDefault="00EF120A" w:rsidP="00EF120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EF120A" w:rsidRDefault="00EF120A" w:rsidP="00EF120A">
      <w:pPr>
        <w:spacing w:after="0" w:line="240" w:lineRule="auto"/>
        <w:jc w:val="center"/>
        <w:rPr>
          <w:sz w:val="28"/>
          <w:szCs w:val="28"/>
        </w:rPr>
      </w:pPr>
      <w:r w:rsidRPr="00EF120A">
        <w:rPr>
          <w:sz w:val="28"/>
          <w:szCs w:val="28"/>
        </w:rPr>
        <w:t>приватизации муниципального имущества Ивановского сельского поселения Красноармейского района на 2019 год</w:t>
      </w:r>
    </w:p>
    <w:p w:rsidR="00EF120A" w:rsidRDefault="00EF120A" w:rsidP="00EF120A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2"/>
        <w:gridCol w:w="1491"/>
        <w:gridCol w:w="1977"/>
        <w:gridCol w:w="1320"/>
        <w:gridCol w:w="1681"/>
        <w:gridCol w:w="1633"/>
      </w:tblGrid>
      <w:tr w:rsidR="00E83F44" w:rsidTr="000D1091">
        <w:tc>
          <w:tcPr>
            <w:tcW w:w="1752" w:type="dxa"/>
          </w:tcPr>
          <w:p w:rsidR="00EF120A" w:rsidRPr="00EF120A" w:rsidRDefault="00EF120A" w:rsidP="00EF120A">
            <w:pPr>
              <w:spacing w:after="0"/>
              <w:jc w:val="center"/>
              <w:rPr>
                <w:sz w:val="24"/>
                <w:szCs w:val="28"/>
              </w:rPr>
            </w:pPr>
            <w:r w:rsidRPr="00EF120A">
              <w:rPr>
                <w:sz w:val="24"/>
                <w:szCs w:val="28"/>
              </w:rPr>
              <w:t>Наименование объекта</w:t>
            </w:r>
          </w:p>
        </w:tc>
        <w:tc>
          <w:tcPr>
            <w:tcW w:w="1491" w:type="dxa"/>
          </w:tcPr>
          <w:p w:rsidR="00EF120A" w:rsidRPr="00EF120A" w:rsidRDefault="00EF120A" w:rsidP="00EF120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Адрес объекта</w:t>
            </w:r>
          </w:p>
        </w:tc>
        <w:tc>
          <w:tcPr>
            <w:tcW w:w="1977" w:type="dxa"/>
          </w:tcPr>
          <w:p w:rsidR="00EF120A" w:rsidRPr="00EF120A" w:rsidRDefault="00EF120A" w:rsidP="00EF120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Кадастровый номер</w:t>
            </w:r>
          </w:p>
        </w:tc>
        <w:tc>
          <w:tcPr>
            <w:tcW w:w="1320" w:type="dxa"/>
          </w:tcPr>
          <w:p w:rsidR="00EF120A" w:rsidRPr="00EF120A" w:rsidRDefault="00E83F44" w:rsidP="00EF120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Площад</w:t>
            </w:r>
            <w:r w:rsidR="00EF120A">
              <w:rPr>
                <w:sz w:val="24"/>
                <w:szCs w:val="28"/>
              </w:rPr>
              <w:t>ь, кв. м</w:t>
            </w:r>
          </w:p>
        </w:tc>
        <w:tc>
          <w:tcPr>
            <w:tcW w:w="1681" w:type="dxa"/>
          </w:tcPr>
          <w:p w:rsidR="00EF120A" w:rsidRPr="00EF120A" w:rsidRDefault="00EF120A" w:rsidP="00EF120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Способ приватизации</w:t>
            </w:r>
          </w:p>
        </w:tc>
        <w:tc>
          <w:tcPr>
            <w:tcW w:w="1633" w:type="dxa"/>
          </w:tcPr>
          <w:p w:rsidR="00EF120A" w:rsidRDefault="00EF120A" w:rsidP="00EF120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Срок приватизации</w:t>
            </w:r>
          </w:p>
        </w:tc>
      </w:tr>
      <w:tr w:rsidR="00E83F44" w:rsidTr="000D1091">
        <w:tc>
          <w:tcPr>
            <w:tcW w:w="1752" w:type="dxa"/>
          </w:tcPr>
          <w:p w:rsidR="00E83F44" w:rsidRPr="00EF120A" w:rsidRDefault="00E83F44" w:rsidP="00EF120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Нежилое здание</w:t>
            </w:r>
          </w:p>
        </w:tc>
        <w:tc>
          <w:tcPr>
            <w:tcW w:w="1491" w:type="dxa"/>
          </w:tcPr>
          <w:p w:rsidR="00E83F44" w:rsidRDefault="00E83F44" w:rsidP="00E83F44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ст. Ивановская, ул. Ленина, дом № 103Б</w:t>
            </w:r>
          </w:p>
        </w:tc>
        <w:tc>
          <w:tcPr>
            <w:tcW w:w="1977" w:type="dxa"/>
          </w:tcPr>
          <w:p w:rsidR="00E83F44" w:rsidRDefault="00E83F44" w:rsidP="00EF120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23:13:0801263:25</w:t>
            </w:r>
          </w:p>
        </w:tc>
        <w:tc>
          <w:tcPr>
            <w:tcW w:w="1320" w:type="dxa"/>
          </w:tcPr>
          <w:p w:rsidR="00E83F44" w:rsidRDefault="00E83F44" w:rsidP="00EF120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196,5</w:t>
            </w:r>
          </w:p>
        </w:tc>
        <w:tc>
          <w:tcPr>
            <w:tcW w:w="1681" w:type="dxa"/>
          </w:tcPr>
          <w:p w:rsidR="00E83F44" w:rsidRDefault="00E83F44" w:rsidP="00EF120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аукцион</w:t>
            </w:r>
          </w:p>
        </w:tc>
        <w:tc>
          <w:tcPr>
            <w:tcW w:w="1633" w:type="dxa"/>
          </w:tcPr>
          <w:p w:rsidR="00E83F44" w:rsidRDefault="000D1091" w:rsidP="00EF120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2-й квартал</w:t>
            </w:r>
          </w:p>
        </w:tc>
      </w:tr>
      <w:tr w:rsidR="00E83F44" w:rsidTr="000D1091">
        <w:tc>
          <w:tcPr>
            <w:tcW w:w="1752" w:type="dxa"/>
          </w:tcPr>
          <w:p w:rsidR="00E83F44" w:rsidRDefault="00E83F44" w:rsidP="00EF120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Земельный участок</w:t>
            </w:r>
          </w:p>
        </w:tc>
        <w:tc>
          <w:tcPr>
            <w:tcW w:w="1491" w:type="dxa"/>
          </w:tcPr>
          <w:p w:rsidR="00E83F44" w:rsidRDefault="00E83F44" w:rsidP="00E83F44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ст. Ивановская, ул. Советская, 26</w:t>
            </w:r>
          </w:p>
        </w:tc>
        <w:tc>
          <w:tcPr>
            <w:tcW w:w="1977" w:type="dxa"/>
          </w:tcPr>
          <w:p w:rsidR="00E83F44" w:rsidRDefault="000D1091" w:rsidP="00EF120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23:13:0801263:24</w:t>
            </w:r>
          </w:p>
        </w:tc>
        <w:tc>
          <w:tcPr>
            <w:tcW w:w="1320" w:type="dxa"/>
          </w:tcPr>
          <w:p w:rsidR="00E83F44" w:rsidRDefault="000D1091" w:rsidP="00EF120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960</w:t>
            </w:r>
          </w:p>
        </w:tc>
        <w:tc>
          <w:tcPr>
            <w:tcW w:w="1681" w:type="dxa"/>
          </w:tcPr>
          <w:p w:rsidR="00E83F44" w:rsidRDefault="000D1091" w:rsidP="00EF120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аукцион</w:t>
            </w:r>
          </w:p>
        </w:tc>
        <w:tc>
          <w:tcPr>
            <w:tcW w:w="1633" w:type="dxa"/>
          </w:tcPr>
          <w:p w:rsidR="00E83F44" w:rsidRDefault="000D1091" w:rsidP="00EF120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2-й квартал</w:t>
            </w:r>
          </w:p>
        </w:tc>
      </w:tr>
    </w:tbl>
    <w:p w:rsidR="00EF120A" w:rsidRDefault="00EF120A" w:rsidP="00EF120A">
      <w:pPr>
        <w:spacing w:after="0" w:line="240" w:lineRule="auto"/>
        <w:jc w:val="center"/>
        <w:rPr>
          <w:sz w:val="28"/>
          <w:szCs w:val="28"/>
        </w:rPr>
      </w:pPr>
    </w:p>
    <w:p w:rsidR="000D1091" w:rsidRDefault="000D1091" w:rsidP="00EF120A">
      <w:pPr>
        <w:spacing w:after="0" w:line="240" w:lineRule="auto"/>
        <w:jc w:val="center"/>
        <w:rPr>
          <w:sz w:val="28"/>
          <w:szCs w:val="28"/>
        </w:rPr>
      </w:pPr>
    </w:p>
    <w:p w:rsidR="00EF120A" w:rsidRDefault="000D1091" w:rsidP="000D1091">
      <w:pPr>
        <w:spacing w:after="0" w:line="240" w:lineRule="auto"/>
        <w:jc w:val="both"/>
        <w:rPr>
          <w:sz w:val="28"/>
        </w:rPr>
      </w:pPr>
      <w:r>
        <w:rPr>
          <w:sz w:val="28"/>
        </w:rPr>
        <w:t>Начальник финансового отдела,</w:t>
      </w:r>
    </w:p>
    <w:p w:rsidR="000D1091" w:rsidRDefault="000D1091" w:rsidP="000D1091">
      <w:pPr>
        <w:spacing w:after="0" w:line="240" w:lineRule="auto"/>
        <w:jc w:val="both"/>
        <w:rPr>
          <w:sz w:val="28"/>
        </w:rPr>
      </w:pPr>
      <w:r>
        <w:rPr>
          <w:sz w:val="28"/>
        </w:rPr>
        <w:t>главный бухгалтер администрации</w:t>
      </w:r>
    </w:p>
    <w:p w:rsidR="000D1091" w:rsidRDefault="000D1091" w:rsidP="000D1091">
      <w:pPr>
        <w:spacing w:after="0" w:line="240" w:lineRule="auto"/>
        <w:jc w:val="both"/>
        <w:rPr>
          <w:sz w:val="28"/>
        </w:rPr>
      </w:pPr>
      <w:r>
        <w:rPr>
          <w:sz w:val="28"/>
        </w:rPr>
        <w:t>Ивановского сельского поселения</w:t>
      </w:r>
    </w:p>
    <w:p w:rsidR="000D1091" w:rsidRPr="000D1091" w:rsidRDefault="000D1091" w:rsidP="000D1091">
      <w:pPr>
        <w:spacing w:after="0" w:line="240" w:lineRule="auto"/>
        <w:jc w:val="both"/>
        <w:rPr>
          <w:sz w:val="28"/>
        </w:rPr>
      </w:pPr>
      <w:r>
        <w:rPr>
          <w:sz w:val="28"/>
        </w:rPr>
        <w:t>Красноармейского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Н. В. </w:t>
      </w:r>
      <w:proofErr w:type="spellStart"/>
      <w:r>
        <w:rPr>
          <w:sz w:val="28"/>
        </w:rPr>
        <w:t>Белик</w:t>
      </w:r>
      <w:proofErr w:type="spellEnd"/>
    </w:p>
    <w:sectPr w:rsidR="000D1091" w:rsidRPr="000D1091" w:rsidSect="000E594D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4D"/>
    <w:rsid w:val="000D1091"/>
    <w:rsid w:val="000E594D"/>
    <w:rsid w:val="002170F2"/>
    <w:rsid w:val="003035B8"/>
    <w:rsid w:val="005C7414"/>
    <w:rsid w:val="00642BDC"/>
    <w:rsid w:val="006B2175"/>
    <w:rsid w:val="006F4E39"/>
    <w:rsid w:val="00C35832"/>
    <w:rsid w:val="00C402A6"/>
    <w:rsid w:val="00E40100"/>
    <w:rsid w:val="00E83F44"/>
    <w:rsid w:val="00EF120A"/>
    <w:rsid w:val="00E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4D"/>
    <w:pPr>
      <w:spacing w:after="80"/>
    </w:pPr>
    <w:rPr>
      <w:rFonts w:eastAsia="Calibri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594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94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EF1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4D"/>
    <w:pPr>
      <w:spacing w:after="80"/>
    </w:pPr>
    <w:rPr>
      <w:rFonts w:eastAsia="Calibri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594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94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EF1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D87A-E1D8-4677-A34D-B3E51914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5</cp:revision>
  <cp:lastPrinted>2019-02-09T08:16:00Z</cp:lastPrinted>
  <dcterms:created xsi:type="dcterms:W3CDTF">2019-02-09T07:37:00Z</dcterms:created>
  <dcterms:modified xsi:type="dcterms:W3CDTF">2019-02-28T09:38:00Z</dcterms:modified>
</cp:coreProperties>
</file>